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AHNA September 24, 2015 Board Meeting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AE7">
        <w:rPr>
          <w:rFonts w:ascii="Times New Roman" w:eastAsia="Times New Roman" w:hAnsi="Times New Roman" w:cs="Times New Roman"/>
          <w:sz w:val="24"/>
          <w:szCs w:val="24"/>
        </w:rPr>
        <w:t>Attending: Carol, Lelah, Jodi, Katie, John, Dave, Cav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Meeting called to order by Carol at 6:50pm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2.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Carol moved to accept the amended minutes; Katie seconded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The following are the amendments: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Survey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2AE7">
        <w:rPr>
          <w:rFonts w:ascii="Arial" w:eastAsia="Times New Roman" w:hAnsi="Arial" w:cs="Arial"/>
          <w:sz w:val="24"/>
          <w:szCs w:val="24"/>
        </w:rPr>
        <w:t>Monkey total collection was a 159 respondents and data collection ended at the end of August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 w:rsidRPr="004C2AE7">
        <w:rPr>
          <w:rFonts w:ascii="Arial" w:eastAsia="Times New Roman" w:hAnsi="Arial" w:cs="Arial"/>
          <w:sz w:val="24"/>
          <w:szCs w:val="24"/>
        </w:rPr>
        <w:t>ii.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Wording edit: “Real estate developer”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 </w:t>
      </w:r>
      <w:r w:rsidRPr="004C2AE7">
        <w:rPr>
          <w:rFonts w:ascii="Arial" w:eastAsia="Times New Roman" w:hAnsi="Arial" w:cs="Arial"/>
          <w:sz w:val="24"/>
          <w:szCs w:val="24"/>
        </w:rPr>
        <w:t>iii.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Add: Discussion on terms of new board members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3.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Neighborhood Survey - Carol shared preliminary results of the survey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Paper surveys had a 6% response rate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159 Survey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2AE7">
        <w:rPr>
          <w:rFonts w:ascii="Arial" w:eastAsia="Times New Roman" w:hAnsi="Arial" w:cs="Arial"/>
          <w:sz w:val="24"/>
          <w:szCs w:val="24"/>
        </w:rPr>
        <w:t>Monkey respondents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c.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Age was not a parameter that was collected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d.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Jim is collecting feedback from board members to finalize the report for the AGM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e.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“How well you know your neighb</w:t>
      </w:r>
      <w:r>
        <w:rPr>
          <w:rFonts w:ascii="Arial" w:eastAsia="Times New Roman" w:hAnsi="Arial" w:cs="Arial"/>
          <w:sz w:val="24"/>
          <w:szCs w:val="24"/>
        </w:rPr>
        <w:t xml:space="preserve">ors” is a problematic </w:t>
      </w:r>
      <w:r w:rsidRPr="004C2AE7">
        <w:rPr>
          <w:rFonts w:ascii="Arial" w:eastAsia="Times New Roman" w:hAnsi="Arial" w:cs="Arial"/>
          <w:sz w:val="24"/>
          <w:szCs w:val="24"/>
        </w:rPr>
        <w:t>question and the responses may be confusing to interpret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f.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C2AE7">
        <w:rPr>
          <w:rFonts w:ascii="Arial" w:eastAsia="Times New Roman" w:hAnsi="Arial" w:cs="Arial"/>
          <w:sz w:val="24"/>
          <w:szCs w:val="24"/>
        </w:rPr>
        <w:t>It was suggested using “Respondents” as opposed to “Residents” for the report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4.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Family Fun Halloween Event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Carol spoke to Pastor Peter Morris at Arbor Covenant Church to use the facilities for the event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91619D">
        <w:rPr>
          <w:rFonts w:ascii="Arial" w:eastAsia="Times New Roman" w:hAnsi="Arial" w:cs="Arial"/>
          <w:sz w:val="24"/>
          <w:szCs w:val="24"/>
        </w:rPr>
        <w:t>The event will be held from 11:00am to 1:0</w:t>
      </w:r>
      <w:bookmarkStart w:id="0" w:name="_GoBack"/>
      <w:bookmarkEnd w:id="0"/>
      <w:r w:rsidRPr="004C2AE7">
        <w:rPr>
          <w:rFonts w:ascii="Arial" w:eastAsia="Times New Roman" w:hAnsi="Arial" w:cs="Arial"/>
          <w:sz w:val="24"/>
          <w:szCs w:val="24"/>
        </w:rPr>
        <w:t>0pm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c.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Carol will ask for pizza/food donations from area food services companies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d.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Lunch will be provided for kids and families attending the event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4C2AE7">
        <w:rPr>
          <w:rFonts w:ascii="Arial" w:eastAsia="Times New Roman" w:hAnsi="Arial" w:cs="Arial"/>
          <w:sz w:val="24"/>
          <w:szCs w:val="24"/>
        </w:rPr>
        <w:lastRenderedPageBreak/>
        <w:t>e</w:t>
      </w:r>
      <w:proofErr w:type="gram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Proposed adding a variety of games for the kids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f.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C2AE7">
        <w:rPr>
          <w:rFonts w:ascii="Arial" w:eastAsia="Times New Roman" w:hAnsi="Arial" w:cs="Arial"/>
          <w:sz w:val="24"/>
          <w:szCs w:val="24"/>
        </w:rPr>
        <w:t>“Trunk of treats” – suggest having neighbors giving out candy from their car trunks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g.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The congregation of the church will also participate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h.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The even</w:t>
      </w:r>
      <w:r>
        <w:rPr>
          <w:rFonts w:ascii="Arial" w:eastAsia="Times New Roman" w:hAnsi="Arial" w:cs="Arial"/>
          <w:sz w:val="24"/>
          <w:szCs w:val="24"/>
        </w:rPr>
        <w:t>t</w:t>
      </w:r>
      <w:r w:rsidRPr="004C2AE7">
        <w:rPr>
          <w:rFonts w:ascii="Arial" w:eastAsia="Times New Roman" w:hAnsi="Arial" w:cs="Arial"/>
          <w:sz w:val="24"/>
          <w:szCs w:val="24"/>
        </w:rPr>
        <w:t xml:space="preserve"> will be mentioned in the neighborhood newsletter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spellStart"/>
      <w:r w:rsidRPr="004C2AE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C2AE7">
        <w:rPr>
          <w:rFonts w:ascii="Arial" w:eastAsia="Times New Roman" w:hAnsi="Arial" w:cs="Arial"/>
          <w:sz w:val="24"/>
          <w:szCs w:val="24"/>
        </w:rPr>
        <w:t>Carol has identified neighbors who can help with the event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j.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C2AE7">
        <w:rPr>
          <w:rFonts w:ascii="Arial" w:eastAsia="Times New Roman" w:hAnsi="Arial" w:cs="Arial"/>
          <w:sz w:val="24"/>
          <w:szCs w:val="24"/>
        </w:rPr>
        <w:t>Dave does not anticipate any licensing and permit costs; neighborhood improvements funds and special event funds are available and can be diverted to fund this event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k.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eastAsia="Times New Roman" w:hAnsi="Arial" w:cs="Arial"/>
          <w:sz w:val="24"/>
          <w:szCs w:val="24"/>
        </w:rPr>
        <w:t>Flyer print cost will be $5</w:t>
      </w:r>
      <w:r w:rsidRPr="004C2AE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and be on included on one of the pages in the newsletter.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l.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C2AE7">
        <w:rPr>
          <w:rFonts w:ascii="Arial" w:eastAsia="Times New Roman" w:hAnsi="Arial" w:cs="Arial"/>
          <w:sz w:val="24"/>
          <w:szCs w:val="24"/>
        </w:rPr>
        <w:t>Newsletter is only going to members and this event need to be advertised to the entire neighborhood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m.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4C2AE7">
        <w:rPr>
          <w:rFonts w:ascii="Arial" w:eastAsia="Times New Roman" w:hAnsi="Arial" w:cs="Arial"/>
          <w:sz w:val="24"/>
          <w:szCs w:val="24"/>
        </w:rPr>
        <w:t>There is $325 budgeted for mailing newsletters, and if the newsletter is delivered by the block captains this will release that money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n.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Jim will be reimbursed $160 for the print cost of the paper survey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o.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A winter social will not be held – the funds may be appropriated for the Halloween event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p.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Jonathan will take pictures of the event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q.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Carol moved to re-allocate $110 (from special events, newsletter postage, winter social) to fund the Halloween event; Cav second it; Motion carried unanimously.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5.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New Board member terms discussion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The by-laws stipulate a term that is January to December and is staggered to ensure that only half the board is elected in any given year to ensure continuance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President, Treasurer, Secretary, Events coordinator will be up for election in 2015; serving a term from 2016-2018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c.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SMCP member as a board member will have to be proposed as a by-law change and adopted at the AGM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lastRenderedPageBreak/>
        <w:t>d.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Dave will not be running for reelection as treasurer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e.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Lelah will not be running for reelection as events coordinator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f.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C2AE7">
        <w:rPr>
          <w:rFonts w:ascii="Arial" w:eastAsia="Times New Roman" w:hAnsi="Arial" w:cs="Arial"/>
          <w:sz w:val="24"/>
          <w:szCs w:val="24"/>
        </w:rPr>
        <w:t>Cav will run for re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4C2AE7">
        <w:rPr>
          <w:rFonts w:ascii="Arial" w:eastAsia="Times New Roman" w:hAnsi="Arial" w:cs="Arial"/>
          <w:sz w:val="24"/>
          <w:szCs w:val="24"/>
        </w:rPr>
        <w:t>election as recoding secretary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g.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Carol will run for reelection as president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h.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Jodi, Katie and Jim will run for reelection in 2016 for each of their respective offices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6.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John has not been able to speak with MG&amp;E about donating electricity – he will follow up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7.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Update on welcome packets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Franck will meet with Katie last week of October to finalize content and design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Franck and Carol has received feedback from Janet Johnson on content from a realtor’s point of view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8.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AGM list of speakers and proposed agenda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4C2AE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Karine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 xml:space="preserve"> Sloan, Principal of Leopold School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4C2AE7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Captain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Balles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>, South District MPD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4C2AE7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Brad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Hutt</w:t>
      </w:r>
      <w:r>
        <w:rPr>
          <w:rFonts w:ascii="Arial" w:eastAsia="Times New Roman" w:hAnsi="Arial" w:cs="Arial"/>
          <w:sz w:val="24"/>
          <w:szCs w:val="24"/>
        </w:rPr>
        <w:t>er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>, Real Estate Developer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4C2AE7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Sonia Valle, Art Teacher at Leopold School  - Leopold Gateway Project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e.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Survey presentation – Jim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f.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C2AE7">
        <w:rPr>
          <w:rFonts w:ascii="Arial" w:eastAsia="Times New Roman" w:hAnsi="Arial" w:cs="Arial"/>
          <w:sz w:val="24"/>
          <w:szCs w:val="24"/>
        </w:rPr>
        <w:t>Elections and by laws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9.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Newsletter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Katie is currently working on a print template for the newsletter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The newsletter will only be delivered electronically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c.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Newsletter template is monochrome but can be made color if it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4C2AE7">
        <w:rPr>
          <w:rFonts w:ascii="Arial" w:eastAsia="Times New Roman" w:hAnsi="Arial" w:cs="Arial"/>
          <w:sz w:val="24"/>
          <w:szCs w:val="24"/>
        </w:rPr>
        <w:t>s delivered electronically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lastRenderedPageBreak/>
        <w:t>d.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Carol motioned to deliver the newsletter to the entire neighborhood through the block captains; Katie seconded it; motion carried unanimously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e.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Katie will check for print costs and keep the board appraised of the cost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f.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C2AE7">
        <w:rPr>
          <w:rFonts w:ascii="Arial" w:eastAsia="Times New Roman" w:hAnsi="Arial" w:cs="Arial"/>
          <w:sz w:val="24"/>
          <w:szCs w:val="24"/>
        </w:rPr>
        <w:t>Universe of households for AHNA stands at 587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g.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Lelah proposed printing 600 copies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h.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Katie will finalize the newsletter which includes the flyer informing about the Halloween event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spellStart"/>
      <w:r w:rsidRPr="004C2AE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C2AE7">
        <w:rPr>
          <w:rFonts w:ascii="Arial" w:eastAsia="Times New Roman" w:hAnsi="Arial" w:cs="Arial"/>
          <w:sz w:val="24"/>
          <w:szCs w:val="24"/>
        </w:rPr>
        <w:t>Dave motioned to setting asid</w:t>
      </w:r>
      <w:r>
        <w:rPr>
          <w:rFonts w:ascii="Arial" w:eastAsia="Times New Roman" w:hAnsi="Arial" w:cs="Arial"/>
          <w:sz w:val="24"/>
          <w:szCs w:val="24"/>
        </w:rPr>
        <w:t>e $400 for the newsletter/flyer</w:t>
      </w:r>
      <w:r w:rsidRPr="004C2AE7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2AE7">
        <w:rPr>
          <w:rFonts w:ascii="Arial" w:eastAsia="Times New Roman" w:hAnsi="Arial" w:cs="Arial"/>
          <w:sz w:val="24"/>
          <w:szCs w:val="24"/>
        </w:rPr>
        <w:t>Lelah seconded; motion carried unanimously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10.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Putting common work files on a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fileshare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 xml:space="preserve"> system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Jodi proposed creating a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fileshare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 xml:space="preserve"> system for board members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Lelah suggested that no personally identifiable information be included on a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fileshare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 xml:space="preserve"> system due to privacy concerns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c.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Carol motioned to have non-sensitive data on a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fileshare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>; Jodi seconded; motion carried unanimously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11.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>PR subcommittee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Carol, Jim, Franck will lead this effort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Recommend asking Janet Johnson to be a part of the subcommittee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12.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>Bylaws revisions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Add SMCP member as a board member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The bylaws subcommittee will include Carol, Jim, Jim Carney (attorney)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c.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The subcommittee will propose its recommendations before the AGM to the board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13.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>E-Blasts and Newsletters via Vertical Response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VerticalResponse will allow us to send 1</w:t>
      </w:r>
      <w:r>
        <w:rPr>
          <w:rFonts w:ascii="Arial" w:eastAsia="Times New Roman" w:hAnsi="Arial" w:cs="Arial"/>
          <w:sz w:val="24"/>
          <w:szCs w:val="24"/>
        </w:rPr>
        <w:t>,</w:t>
      </w:r>
      <w:r w:rsidRPr="004C2AE7">
        <w:rPr>
          <w:rFonts w:ascii="Arial" w:eastAsia="Times New Roman" w:hAnsi="Arial" w:cs="Arial"/>
          <w:sz w:val="24"/>
          <w:szCs w:val="24"/>
        </w:rPr>
        <w:t>000 (or 10</w:t>
      </w:r>
      <w:r>
        <w:rPr>
          <w:rFonts w:ascii="Arial" w:eastAsia="Times New Roman" w:hAnsi="Arial" w:cs="Arial"/>
          <w:sz w:val="24"/>
          <w:szCs w:val="24"/>
        </w:rPr>
        <w:t>,</w:t>
      </w:r>
      <w:r w:rsidRPr="004C2AE7">
        <w:rPr>
          <w:rFonts w:ascii="Arial" w:eastAsia="Times New Roman" w:hAnsi="Arial" w:cs="Arial"/>
          <w:sz w:val="24"/>
          <w:szCs w:val="24"/>
        </w:rPr>
        <w:t>000 with nonprofit status) per month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lastRenderedPageBreak/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It is a free service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c.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Will offer an unsubscribe service for any resident who no longer wishes to received mailings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d.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Carol motioned to have Jodi signup with VerticalResponse; Katie seconded; Motion carried unanimously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14.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>Treasurer’s Report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39 members short of the budgeted list for 2015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C2AE7">
        <w:rPr>
          <w:rFonts w:ascii="Arial" w:eastAsia="Times New Roman" w:hAnsi="Arial" w:cs="Arial"/>
          <w:sz w:val="24"/>
          <w:szCs w:val="24"/>
        </w:rPr>
        <w:t>Lelah moved to accept the treasurer’s report; Katie seconded; motion carried unanimously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15.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Correspondence Secretary 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No update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16.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Block Captain’s Report 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4C2AE7"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4C2AE7">
        <w:rPr>
          <w:rFonts w:ascii="Arial" w:eastAsia="Times New Roman" w:hAnsi="Arial" w:cs="Arial"/>
          <w:sz w:val="24"/>
          <w:szCs w:val="24"/>
        </w:rPr>
        <w:t>October</w:t>
      </w:r>
      <w:proofErr w:type="gramEnd"/>
      <w:r w:rsidRPr="004C2AE7">
        <w:rPr>
          <w:rFonts w:ascii="Arial" w:eastAsia="Times New Roman" w:hAnsi="Arial" w:cs="Arial"/>
          <w:sz w:val="24"/>
          <w:szCs w:val="24"/>
        </w:rPr>
        <w:t xml:space="preserve"> 3</w:t>
      </w:r>
      <w:r w:rsidRPr="004C2AE7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4C2AE7">
        <w:rPr>
          <w:rFonts w:ascii="Arial" w:eastAsia="Times New Roman" w:hAnsi="Arial" w:cs="Arial"/>
          <w:sz w:val="24"/>
          <w:szCs w:val="24"/>
        </w:rPr>
        <w:t xml:space="preserve"> there will be a block captain’s meeting at 8am at Franck’s residence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     </w:t>
      </w:r>
      <w:r w:rsidRPr="004C2AE7">
        <w:rPr>
          <w:rFonts w:ascii="Arial" w:eastAsia="Times New Roman" w:hAnsi="Arial" w:cs="Arial"/>
          <w:sz w:val="24"/>
          <w:szCs w:val="24"/>
        </w:rPr>
        <w:t xml:space="preserve">Terry Mason resigned from her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Knollwood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 xml:space="preserve"> block captain position as she moved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4C2AE7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4C2AE7">
        <w:rPr>
          <w:rFonts w:ascii="Arial" w:eastAsia="Times New Roman" w:hAnsi="Arial" w:cs="Arial"/>
          <w:sz w:val="24"/>
          <w:szCs w:val="24"/>
        </w:rPr>
        <w:t>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 xml:space="preserve">Janet Johnson will take over the </w:t>
      </w:r>
      <w:proofErr w:type="spellStart"/>
      <w:r w:rsidRPr="004C2AE7">
        <w:rPr>
          <w:rFonts w:ascii="Arial" w:eastAsia="Times New Roman" w:hAnsi="Arial" w:cs="Arial"/>
          <w:sz w:val="24"/>
          <w:szCs w:val="24"/>
        </w:rPr>
        <w:t>Knollwood</w:t>
      </w:r>
      <w:proofErr w:type="spellEnd"/>
      <w:r w:rsidRPr="004C2AE7">
        <w:rPr>
          <w:rFonts w:ascii="Arial" w:eastAsia="Times New Roman" w:hAnsi="Arial" w:cs="Arial"/>
          <w:sz w:val="24"/>
          <w:szCs w:val="24"/>
        </w:rPr>
        <w:t xml:space="preserve"> block</w:t>
      </w:r>
    </w:p>
    <w:p w:rsidR="004C2AE7" w:rsidRPr="004C2AE7" w:rsidRDefault="004C2AE7" w:rsidP="004C2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17.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>SMPC update</w:t>
      </w:r>
    </w:p>
    <w:p w:rsidR="004C2AE7" w:rsidRPr="004C2AE7" w:rsidRDefault="004C2AE7" w:rsidP="004C2AE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C2AE7">
        <w:rPr>
          <w:rFonts w:ascii="Arial" w:eastAsia="Times New Roman" w:hAnsi="Arial" w:cs="Arial"/>
          <w:sz w:val="24"/>
          <w:szCs w:val="24"/>
        </w:rPr>
        <w:t>a.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C2AE7">
        <w:rPr>
          <w:rFonts w:ascii="Arial" w:eastAsia="Times New Roman" w:hAnsi="Arial" w:cs="Arial"/>
          <w:sz w:val="24"/>
          <w:szCs w:val="24"/>
        </w:rPr>
        <w:t>No update</w:t>
      </w:r>
    </w:p>
    <w:p w:rsidR="00572CC6" w:rsidRDefault="004C2AE7" w:rsidP="004C2AE7">
      <w:r w:rsidRPr="004C2AE7">
        <w:rPr>
          <w:rFonts w:ascii="Arial" w:eastAsia="Times New Roman" w:hAnsi="Arial" w:cs="Arial"/>
          <w:sz w:val="24"/>
          <w:szCs w:val="24"/>
        </w:rPr>
        <w:t>18.</w:t>
      </w:r>
      <w:r w:rsidRPr="004C2AE7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C2AE7">
        <w:rPr>
          <w:rFonts w:ascii="Arial" w:eastAsia="Times New Roman" w:hAnsi="Arial" w:cs="Arial"/>
          <w:sz w:val="24"/>
          <w:szCs w:val="24"/>
        </w:rPr>
        <w:t>Katie moved to adjourn; Lelah seconded; Motion carried unanimously</w:t>
      </w:r>
    </w:p>
    <w:sectPr w:rsidR="0057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E7"/>
    <w:rsid w:val="004C2AE7"/>
    <w:rsid w:val="00572CC6"/>
    <w:rsid w:val="009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DF309-1722-403C-9589-21B3FF5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C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3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2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83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5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50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4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57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41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96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38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23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304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613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746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00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766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2015-10-22T22:16:00Z</dcterms:created>
  <dcterms:modified xsi:type="dcterms:W3CDTF">2015-11-03T15:46:00Z</dcterms:modified>
</cp:coreProperties>
</file>